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E7" w:rsidRPr="008B7E2D" w:rsidRDefault="00875DE7" w:rsidP="00875DE7">
      <w:pPr>
        <w:jc w:val="center"/>
        <w:rPr>
          <w:rFonts w:ascii="Arial Black" w:hAnsi="Arial Black" w:cs="Arial"/>
          <w:b/>
          <w:sz w:val="32"/>
          <w:szCs w:val="32"/>
        </w:rPr>
      </w:pPr>
      <w:r w:rsidRPr="008B7E2D">
        <w:rPr>
          <w:rFonts w:ascii="Arial Black" w:hAnsi="Arial Black" w:cs="Arial"/>
          <w:b/>
          <w:sz w:val="32"/>
          <w:szCs w:val="32"/>
        </w:rPr>
        <w:t>SEARCH COMMITTEE CHECKLIST</w:t>
      </w:r>
    </w:p>
    <w:p w:rsidR="00AA0C7A" w:rsidRDefault="00AA0C7A" w:rsidP="00875DE7">
      <w:pPr>
        <w:rPr>
          <w:rFonts w:ascii="Arial" w:hAnsi="Arial" w:cs="Arial"/>
          <w:sz w:val="22"/>
          <w:szCs w:val="22"/>
        </w:rPr>
      </w:pPr>
    </w:p>
    <w:p w:rsidR="00875DE7" w:rsidRDefault="00875DE7" w:rsidP="00875DE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To help search committees prepare for and conduct a </w:t>
      </w:r>
      <w:r w:rsidR="00A43415">
        <w:rPr>
          <w:rFonts w:ascii="Arial" w:hAnsi="Arial" w:cs="Arial"/>
          <w:sz w:val="22"/>
          <w:szCs w:val="22"/>
        </w:rPr>
        <w:t xml:space="preserve">successful </w:t>
      </w:r>
      <w:r>
        <w:rPr>
          <w:rFonts w:ascii="Arial" w:hAnsi="Arial" w:cs="Arial"/>
          <w:sz w:val="22"/>
          <w:szCs w:val="22"/>
        </w:rPr>
        <w:t xml:space="preserve">search, </w:t>
      </w:r>
      <w:r w:rsidR="00350752">
        <w:rPr>
          <w:rFonts w:ascii="Arial" w:hAnsi="Arial" w:cs="Arial"/>
          <w:sz w:val="22"/>
          <w:szCs w:val="22"/>
        </w:rPr>
        <w:t>th</w:t>
      </w:r>
      <w:r w:rsidR="00A43415">
        <w:rPr>
          <w:rFonts w:ascii="Arial" w:hAnsi="Arial" w:cs="Arial"/>
          <w:sz w:val="22"/>
          <w:szCs w:val="22"/>
        </w:rPr>
        <w:t>is</w:t>
      </w:r>
      <w:r w:rsidR="00350752">
        <w:rPr>
          <w:rFonts w:ascii="Arial" w:hAnsi="Arial" w:cs="Arial"/>
          <w:sz w:val="22"/>
          <w:szCs w:val="22"/>
        </w:rPr>
        <w:t xml:space="preserve"> checklist</w:t>
      </w:r>
      <w:r>
        <w:rPr>
          <w:rFonts w:ascii="Arial" w:hAnsi="Arial" w:cs="Arial"/>
          <w:sz w:val="22"/>
          <w:szCs w:val="22"/>
        </w:rPr>
        <w:t xml:space="preserve"> ha</w:t>
      </w:r>
      <w:r w:rsidR="00A4341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been prepared to address the various components of this process</w:t>
      </w:r>
      <w:r w:rsidR="00A63F46">
        <w:rPr>
          <w:rFonts w:ascii="Arial" w:hAnsi="Arial" w:cs="Arial"/>
          <w:sz w:val="22"/>
          <w:szCs w:val="22"/>
        </w:rPr>
        <w:t>: e</w:t>
      </w:r>
      <w:r>
        <w:rPr>
          <w:rFonts w:ascii="Arial" w:hAnsi="Arial" w:cs="Arial"/>
          <w:sz w:val="22"/>
          <w:szCs w:val="22"/>
        </w:rPr>
        <w:t>stablish</w:t>
      </w:r>
      <w:r w:rsidR="00A63F46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the committee, organizing the search, advertising the position, </w:t>
      </w:r>
      <w:r w:rsidR="00A63F46">
        <w:rPr>
          <w:rFonts w:ascii="Arial" w:hAnsi="Arial" w:cs="Arial"/>
          <w:sz w:val="22"/>
          <w:szCs w:val="22"/>
        </w:rPr>
        <w:t xml:space="preserve">developing </w:t>
      </w:r>
      <w:r>
        <w:rPr>
          <w:rFonts w:ascii="Arial" w:hAnsi="Arial" w:cs="Arial"/>
          <w:sz w:val="22"/>
          <w:szCs w:val="22"/>
        </w:rPr>
        <w:t>selection criteria, communicating with applicants/candidates, selecti</w:t>
      </w:r>
      <w:r w:rsidR="00943F9B">
        <w:rPr>
          <w:rFonts w:ascii="Arial" w:hAnsi="Arial" w:cs="Arial"/>
          <w:sz w:val="22"/>
          <w:szCs w:val="22"/>
        </w:rPr>
        <w:t>ng</w:t>
      </w:r>
      <w:r>
        <w:rPr>
          <w:rFonts w:ascii="Arial" w:hAnsi="Arial" w:cs="Arial"/>
          <w:sz w:val="22"/>
          <w:szCs w:val="22"/>
        </w:rPr>
        <w:t xml:space="preserve"> interviewees, conducting interviews and selecting final candidates. Making sure each aspect has been satisfactorily addressed will help the work go smoothly and ensure a lawful search. </w:t>
      </w:r>
      <w:r w:rsidR="00AA0C7A">
        <w:rPr>
          <w:rFonts w:ascii="Arial" w:hAnsi="Arial" w:cs="Arial"/>
          <w:sz w:val="22"/>
          <w:szCs w:val="22"/>
        </w:rPr>
        <w:t xml:space="preserve">If you have any questions regarding the checklist please contact the </w:t>
      </w:r>
      <w:hyperlink r:id="rId5" w:history="1">
        <w:r w:rsidR="00BE612A">
          <w:rPr>
            <w:rStyle w:val="Hyperlink"/>
            <w:rFonts w:ascii="Arial" w:hAnsi="Arial" w:cs="Arial"/>
            <w:sz w:val="22"/>
            <w:szCs w:val="22"/>
          </w:rPr>
          <w:t>Equal Opportunity</w:t>
        </w:r>
        <w:r w:rsidR="00543129">
          <w:rPr>
            <w:rStyle w:val="Hyperlink"/>
            <w:rFonts w:ascii="Arial" w:hAnsi="Arial" w:cs="Arial"/>
            <w:sz w:val="22"/>
            <w:szCs w:val="22"/>
          </w:rPr>
          <w:t xml:space="preserve">/ </w:t>
        </w:r>
        <w:bookmarkStart w:id="0" w:name="_GoBack"/>
        <w:bookmarkEnd w:id="0"/>
        <w:r w:rsidR="00E85651">
          <w:rPr>
            <w:rStyle w:val="Hyperlink"/>
            <w:rFonts w:ascii="Arial" w:hAnsi="Arial" w:cs="Arial"/>
            <w:sz w:val="22"/>
            <w:szCs w:val="22"/>
          </w:rPr>
          <w:t xml:space="preserve">Compliance </w:t>
        </w:r>
        <w:r w:rsidR="00BE612A">
          <w:rPr>
            <w:rStyle w:val="Hyperlink"/>
            <w:rFonts w:ascii="Arial" w:hAnsi="Arial" w:cs="Arial"/>
            <w:sz w:val="22"/>
            <w:szCs w:val="22"/>
          </w:rPr>
          <w:t>Office</w:t>
        </w:r>
      </w:hyperlink>
      <w:r w:rsidR="00AA0C7A">
        <w:rPr>
          <w:rFonts w:ascii="Arial" w:hAnsi="Arial" w:cs="Arial"/>
          <w:sz w:val="22"/>
          <w:szCs w:val="22"/>
        </w:rPr>
        <w:t xml:space="preserve">. </w:t>
      </w:r>
    </w:p>
    <w:p w:rsidR="00875DE7" w:rsidRDefault="00875DE7" w:rsidP="00875DE7">
      <w:pPr>
        <w:rPr>
          <w:rFonts w:ascii="Arial" w:hAnsi="Arial" w:cs="Arial"/>
          <w:b/>
          <w:sz w:val="22"/>
          <w:szCs w:val="22"/>
          <w:u w:val="single"/>
        </w:rPr>
      </w:pPr>
    </w:p>
    <w:p w:rsidR="00875DE7" w:rsidRDefault="00875DE7" w:rsidP="00875DE7">
      <w:pPr>
        <w:rPr>
          <w:rFonts w:ascii="Arial" w:hAnsi="Arial" w:cs="Arial"/>
          <w:b/>
          <w:sz w:val="22"/>
          <w:szCs w:val="22"/>
          <w:u w:val="single"/>
        </w:rPr>
      </w:pPr>
    </w:p>
    <w:p w:rsidR="00875DE7" w:rsidRPr="008B7E2D" w:rsidRDefault="00875DE7" w:rsidP="00875DE7">
      <w:pPr>
        <w:rPr>
          <w:rFonts w:ascii="Arial" w:hAnsi="Arial" w:cs="Arial"/>
          <w:b/>
          <w:sz w:val="22"/>
          <w:szCs w:val="22"/>
          <w:u w:val="single"/>
        </w:rPr>
      </w:pPr>
      <w:r w:rsidRPr="008B7E2D">
        <w:rPr>
          <w:rFonts w:ascii="Arial" w:hAnsi="Arial" w:cs="Arial"/>
          <w:b/>
          <w:sz w:val="22"/>
          <w:szCs w:val="22"/>
          <w:u w:val="single"/>
        </w:rPr>
        <w:t>Establishing the Committee</w:t>
      </w:r>
    </w:p>
    <w:p w:rsidR="00875DE7" w:rsidRPr="009A569E" w:rsidRDefault="00875DE7" w:rsidP="00875DE7">
      <w:pPr>
        <w:rPr>
          <w:rFonts w:ascii="Arial" w:hAnsi="Arial" w:cs="Arial"/>
          <w:b/>
          <w:sz w:val="12"/>
          <w:szCs w:val="12"/>
          <w:u w:val="single"/>
        </w:rPr>
      </w:pPr>
    </w:p>
    <w:p w:rsidR="00875DE7" w:rsidRPr="008B7E2D" w:rsidRDefault="00875DE7" w:rsidP="00875DE7">
      <w:pPr>
        <w:spacing w:after="120"/>
        <w:ind w:left="1267" w:hanging="1267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>_______</w:t>
      </w:r>
      <w:r w:rsidRPr="008B7E2D">
        <w:rPr>
          <w:rFonts w:ascii="Arial" w:hAnsi="Arial" w:cs="Arial"/>
          <w:sz w:val="22"/>
          <w:szCs w:val="22"/>
        </w:rPr>
        <w:tab/>
        <w:t xml:space="preserve">Appointment of search committee chair </w:t>
      </w:r>
      <w:r>
        <w:rPr>
          <w:rFonts w:ascii="Arial" w:hAnsi="Arial" w:cs="Arial"/>
          <w:sz w:val="22"/>
          <w:szCs w:val="22"/>
        </w:rPr>
        <w:t xml:space="preserve">and committee members </w:t>
      </w:r>
      <w:r w:rsidRPr="008B7E2D">
        <w:rPr>
          <w:rFonts w:ascii="Arial" w:hAnsi="Arial" w:cs="Arial"/>
          <w:sz w:val="22"/>
          <w:szCs w:val="22"/>
        </w:rPr>
        <w:t>by the hiring official, dean, department chair or designee</w:t>
      </w:r>
    </w:p>
    <w:p w:rsidR="00875DE7" w:rsidRPr="008B7E2D" w:rsidRDefault="00875DE7" w:rsidP="00875DE7">
      <w:pPr>
        <w:spacing w:after="120"/>
        <w:ind w:left="1267" w:hanging="1267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 xml:space="preserve">_______ </w:t>
      </w:r>
      <w:r w:rsidRPr="008B7E2D">
        <w:rPr>
          <w:rFonts w:ascii="Arial" w:hAnsi="Arial" w:cs="Arial"/>
          <w:sz w:val="22"/>
          <w:szCs w:val="22"/>
        </w:rPr>
        <w:tab/>
        <w:t>Charge to the search committee by the hiring official</w:t>
      </w:r>
    </w:p>
    <w:p w:rsidR="00875DE7" w:rsidRDefault="00875DE7" w:rsidP="00875DE7">
      <w:pPr>
        <w:spacing w:after="120"/>
        <w:ind w:left="1267" w:hanging="1267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 xml:space="preserve">_______ </w:t>
      </w:r>
      <w:r w:rsidRPr="008B7E2D">
        <w:rPr>
          <w:rFonts w:ascii="Arial" w:hAnsi="Arial" w:cs="Arial"/>
          <w:sz w:val="22"/>
          <w:szCs w:val="22"/>
        </w:rPr>
        <w:tab/>
        <w:t xml:space="preserve">Identify tasks to be completed by the search committee </w:t>
      </w:r>
    </w:p>
    <w:p w:rsidR="001B3FD3" w:rsidRDefault="001B3FD3" w:rsidP="001B3FD3">
      <w:pPr>
        <w:spacing w:after="120"/>
        <w:ind w:left="1267" w:hanging="1267"/>
        <w:rPr>
          <w:rFonts w:ascii="Arial" w:hAnsi="Arial" w:cs="Arial"/>
          <w:sz w:val="22"/>
          <w:szCs w:val="22"/>
        </w:rPr>
      </w:pPr>
      <w:r w:rsidRPr="001B3FD3">
        <w:rPr>
          <w:rFonts w:ascii="Arial" w:hAnsi="Arial" w:cs="Arial"/>
          <w:sz w:val="22"/>
          <w:szCs w:val="22"/>
        </w:rPr>
        <w:t xml:space="preserve">_______ </w:t>
      </w:r>
      <w:r w:rsidRPr="001B3FD3">
        <w:rPr>
          <w:rFonts w:ascii="Arial" w:hAnsi="Arial" w:cs="Arial"/>
          <w:sz w:val="22"/>
          <w:szCs w:val="22"/>
        </w:rPr>
        <w:tab/>
        <w:t>Complete Online Search Committee Training Module</w:t>
      </w:r>
    </w:p>
    <w:p w:rsidR="003B622B" w:rsidRDefault="003B622B" w:rsidP="003B622B">
      <w:pPr>
        <w:ind w:left="1260" w:hanging="1260"/>
        <w:rPr>
          <w:rFonts w:ascii="Arial" w:hAnsi="Arial" w:cs="Arial"/>
          <w:color w:val="0033CC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hyperlink r:id="rId6" w:history="1">
        <w:r w:rsidR="00520874" w:rsidRPr="007F5706">
          <w:rPr>
            <w:rStyle w:val="Hyperlink"/>
            <w:rFonts w:ascii="Arial" w:hAnsi="Arial" w:cs="Arial"/>
            <w:sz w:val="22"/>
            <w:szCs w:val="22"/>
          </w:rPr>
          <w:t>http://www.unc.edu/depts/eooada/sct/index.htm</w:t>
        </w:r>
      </w:hyperlink>
    </w:p>
    <w:p w:rsidR="00520874" w:rsidRPr="00520874" w:rsidRDefault="00520874" w:rsidP="003B622B">
      <w:pPr>
        <w:ind w:left="1260" w:hanging="1260"/>
        <w:rPr>
          <w:rFonts w:ascii="Arial" w:hAnsi="Arial" w:cs="Arial"/>
          <w:color w:val="0033CC"/>
          <w:sz w:val="22"/>
          <w:szCs w:val="22"/>
          <w:u w:val="single"/>
        </w:rPr>
      </w:pPr>
    </w:p>
    <w:p w:rsidR="00875DE7" w:rsidRDefault="00875DE7" w:rsidP="00875DE7">
      <w:pPr>
        <w:spacing w:after="120"/>
        <w:ind w:left="1267" w:hanging="1267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 xml:space="preserve">_______ </w:t>
      </w:r>
      <w:r w:rsidRPr="008B7E2D">
        <w:rPr>
          <w:rFonts w:ascii="Arial" w:hAnsi="Arial" w:cs="Arial"/>
          <w:sz w:val="22"/>
          <w:szCs w:val="22"/>
        </w:rPr>
        <w:tab/>
        <w:t>Establish search committee meeting schedule</w:t>
      </w:r>
    </w:p>
    <w:p w:rsidR="00E21CD3" w:rsidRPr="008B7E2D" w:rsidRDefault="00E21CD3" w:rsidP="00E21CD3">
      <w:pPr>
        <w:spacing w:after="120"/>
        <w:ind w:left="1267" w:hanging="1267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 xml:space="preserve">_______ </w:t>
      </w:r>
      <w:r w:rsidRPr="008B7E2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Post meeting notices as required by the NC Open Meetings Law</w:t>
      </w:r>
    </w:p>
    <w:p w:rsidR="00E21CD3" w:rsidRPr="008B7E2D" w:rsidRDefault="00543129" w:rsidP="00E21CD3">
      <w:pPr>
        <w:spacing w:after="120"/>
        <w:ind w:left="2534" w:hanging="1267"/>
        <w:rPr>
          <w:rFonts w:ascii="Arial" w:hAnsi="Arial" w:cs="Arial"/>
          <w:sz w:val="22"/>
          <w:szCs w:val="22"/>
        </w:rPr>
      </w:pPr>
      <w:hyperlink r:id="rId7" w:history="1">
        <w:r w:rsidR="00E21CD3" w:rsidRPr="00E21CD3">
          <w:rPr>
            <w:rStyle w:val="Hyperlink"/>
            <w:rFonts w:ascii="Arial" w:hAnsi="Arial" w:cs="Arial"/>
            <w:sz w:val="22"/>
            <w:szCs w:val="22"/>
          </w:rPr>
          <w:t>Open Meetings Submission Form</w:t>
        </w:r>
      </w:hyperlink>
    </w:p>
    <w:p w:rsidR="00875DE7" w:rsidRPr="008B7E2D" w:rsidRDefault="00875DE7" w:rsidP="00875DE7">
      <w:pPr>
        <w:spacing w:after="120"/>
        <w:ind w:left="1267" w:hanging="1267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 xml:space="preserve">_______ </w:t>
      </w:r>
      <w:r w:rsidRPr="008B7E2D">
        <w:rPr>
          <w:rFonts w:ascii="Arial" w:hAnsi="Arial" w:cs="Arial"/>
          <w:sz w:val="22"/>
          <w:szCs w:val="22"/>
        </w:rPr>
        <w:tab/>
        <w:t>Review expectations of confidentiality and attendance at committee meetings</w:t>
      </w:r>
    </w:p>
    <w:p w:rsidR="00875DE7" w:rsidRPr="008B7E2D" w:rsidRDefault="00875DE7" w:rsidP="00875DE7">
      <w:pPr>
        <w:spacing w:after="120"/>
        <w:ind w:left="1267" w:hanging="1267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 xml:space="preserve">_______ </w:t>
      </w:r>
      <w:r w:rsidRPr="008B7E2D">
        <w:rPr>
          <w:rFonts w:ascii="Arial" w:hAnsi="Arial" w:cs="Arial"/>
          <w:sz w:val="22"/>
          <w:szCs w:val="22"/>
        </w:rPr>
        <w:tab/>
        <w:t>Appoint a search committee recorder responsible for documenting meetings, keeping records of decisions</w:t>
      </w:r>
    </w:p>
    <w:p w:rsidR="00875DE7" w:rsidRDefault="00875DE7" w:rsidP="00875DE7">
      <w:pPr>
        <w:ind w:left="1260" w:hanging="1260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 xml:space="preserve">_______ </w:t>
      </w:r>
      <w:r w:rsidRPr="008B7E2D">
        <w:rPr>
          <w:rFonts w:ascii="Arial" w:hAnsi="Arial" w:cs="Arial"/>
          <w:sz w:val="22"/>
          <w:szCs w:val="22"/>
        </w:rPr>
        <w:tab/>
        <w:t>Develop budget, including advertising and travel expenses for candidates and committee members</w:t>
      </w:r>
    </w:p>
    <w:p w:rsidR="00875DE7" w:rsidRDefault="00875DE7" w:rsidP="00875DE7">
      <w:pPr>
        <w:ind w:left="1260" w:hanging="1260"/>
        <w:rPr>
          <w:rFonts w:ascii="Arial" w:hAnsi="Arial" w:cs="Arial"/>
          <w:sz w:val="22"/>
          <w:szCs w:val="22"/>
        </w:rPr>
      </w:pPr>
    </w:p>
    <w:p w:rsidR="00875DE7" w:rsidRPr="008B7E2D" w:rsidRDefault="00875DE7" w:rsidP="00875DE7">
      <w:pPr>
        <w:rPr>
          <w:rFonts w:ascii="Arial" w:hAnsi="Arial" w:cs="Arial"/>
          <w:b/>
          <w:sz w:val="22"/>
          <w:szCs w:val="22"/>
          <w:u w:val="single"/>
        </w:rPr>
      </w:pPr>
      <w:r w:rsidRPr="008B7E2D">
        <w:rPr>
          <w:rFonts w:ascii="Arial" w:hAnsi="Arial" w:cs="Arial"/>
          <w:b/>
          <w:sz w:val="22"/>
          <w:szCs w:val="22"/>
          <w:u w:val="single"/>
        </w:rPr>
        <w:t>Organizing the Search</w:t>
      </w:r>
    </w:p>
    <w:p w:rsidR="00875DE7" w:rsidRPr="009A569E" w:rsidRDefault="00875DE7" w:rsidP="00875DE7">
      <w:pPr>
        <w:ind w:left="1260" w:hanging="1260"/>
        <w:rPr>
          <w:rFonts w:ascii="Arial" w:hAnsi="Arial" w:cs="Arial"/>
          <w:b/>
          <w:sz w:val="12"/>
          <w:szCs w:val="12"/>
          <w:u w:val="single"/>
        </w:rPr>
      </w:pPr>
    </w:p>
    <w:p w:rsidR="00875DE7" w:rsidRPr="008B7E2D" w:rsidRDefault="00875DE7" w:rsidP="00875DE7">
      <w:pPr>
        <w:ind w:left="1260" w:hanging="1260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 xml:space="preserve">_______ </w:t>
      </w:r>
      <w:r w:rsidRPr="008B7E2D">
        <w:rPr>
          <w:rFonts w:ascii="Arial" w:hAnsi="Arial" w:cs="Arial"/>
          <w:sz w:val="22"/>
          <w:szCs w:val="22"/>
        </w:rPr>
        <w:tab/>
        <w:t>Develop or review position description with the department/unit head and all members of the search committee</w:t>
      </w:r>
    </w:p>
    <w:p w:rsidR="00875DE7" w:rsidRPr="008B7E2D" w:rsidRDefault="00875DE7" w:rsidP="00875DE7">
      <w:pPr>
        <w:ind w:left="1260" w:hanging="1260"/>
        <w:rPr>
          <w:rFonts w:ascii="Arial" w:hAnsi="Arial" w:cs="Arial"/>
          <w:sz w:val="12"/>
          <w:szCs w:val="12"/>
        </w:rPr>
      </w:pPr>
    </w:p>
    <w:p w:rsidR="00875DE7" w:rsidRPr="008B7E2D" w:rsidRDefault="00875DE7" w:rsidP="00875DE7">
      <w:pPr>
        <w:numPr>
          <w:ilvl w:val="0"/>
          <w:numId w:val="1"/>
        </w:numPr>
        <w:tabs>
          <w:tab w:val="clear" w:pos="720"/>
        </w:tabs>
        <w:ind w:left="1620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>Identify essential and marginal job functions for the position</w:t>
      </w:r>
    </w:p>
    <w:p w:rsidR="00875DE7" w:rsidRPr="008B7E2D" w:rsidRDefault="00875DE7" w:rsidP="00875DE7">
      <w:pPr>
        <w:numPr>
          <w:ilvl w:val="0"/>
          <w:numId w:val="1"/>
        </w:numPr>
        <w:tabs>
          <w:tab w:val="clear" w:pos="720"/>
        </w:tabs>
        <w:ind w:left="1620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>Identify required and preferred qualifications</w:t>
      </w:r>
    </w:p>
    <w:p w:rsidR="00724B5B" w:rsidRDefault="00724B5B" w:rsidP="00875DE7">
      <w:pPr>
        <w:ind w:left="1260" w:hanging="1260"/>
        <w:rPr>
          <w:rFonts w:ascii="Arial" w:hAnsi="Arial" w:cs="Arial"/>
          <w:sz w:val="16"/>
          <w:szCs w:val="16"/>
        </w:rPr>
      </w:pPr>
    </w:p>
    <w:p w:rsidR="00875DE7" w:rsidRPr="008B7E2D" w:rsidRDefault="007F31E8" w:rsidP="007F31E8">
      <w:pPr>
        <w:ind w:left="1260" w:hanging="1260"/>
        <w:rPr>
          <w:rFonts w:ascii="Arial" w:hAnsi="Arial" w:cs="Arial"/>
          <w:sz w:val="22"/>
          <w:szCs w:val="22"/>
        </w:rPr>
      </w:pPr>
      <w:r w:rsidRPr="00724B5B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  </w:t>
      </w:r>
      <w:r w:rsidRPr="00724B5B">
        <w:rPr>
          <w:rFonts w:ascii="Arial" w:hAnsi="Arial" w:cs="Arial"/>
          <w:sz w:val="22"/>
          <w:szCs w:val="22"/>
        </w:rPr>
        <w:t xml:space="preserve">   </w:t>
      </w:r>
      <w:r w:rsidR="00875DE7" w:rsidRPr="008B7E2D">
        <w:rPr>
          <w:rFonts w:ascii="Arial" w:hAnsi="Arial" w:cs="Arial"/>
          <w:sz w:val="22"/>
          <w:szCs w:val="22"/>
        </w:rPr>
        <w:t>Ensure position description contains only job related criteria and does not reflect</w:t>
      </w:r>
      <w:r w:rsidR="00875DE7">
        <w:rPr>
          <w:rFonts w:ascii="Arial" w:hAnsi="Arial" w:cs="Arial"/>
          <w:sz w:val="22"/>
          <w:szCs w:val="22"/>
        </w:rPr>
        <w:t xml:space="preserve"> </w:t>
      </w:r>
      <w:r w:rsidR="00875DE7" w:rsidRPr="008B7E2D">
        <w:rPr>
          <w:rFonts w:ascii="Arial" w:hAnsi="Arial" w:cs="Arial"/>
          <w:sz w:val="22"/>
          <w:szCs w:val="22"/>
        </w:rPr>
        <w:t>bias or unlawful discrimination based on race, color, religion, sex, age, national origin, sexual orientation, disability, marital status, citizenship, or status as a veteran</w:t>
      </w:r>
    </w:p>
    <w:p w:rsidR="00875DE7" w:rsidRPr="009A569E" w:rsidRDefault="00875DE7" w:rsidP="00875DE7">
      <w:pPr>
        <w:ind w:left="1260" w:hanging="1260"/>
        <w:jc w:val="both"/>
        <w:rPr>
          <w:rFonts w:ascii="Arial" w:hAnsi="Arial" w:cs="Arial"/>
          <w:sz w:val="12"/>
          <w:szCs w:val="12"/>
        </w:rPr>
      </w:pPr>
    </w:p>
    <w:p w:rsidR="00875DE7" w:rsidRPr="008B7E2D" w:rsidRDefault="00875DE7" w:rsidP="00875DE7">
      <w:pPr>
        <w:spacing w:after="120"/>
        <w:ind w:left="1267" w:hanging="1267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 xml:space="preserve">_______   </w:t>
      </w:r>
      <w:r w:rsidRPr="008B7E2D">
        <w:rPr>
          <w:rFonts w:ascii="Arial" w:hAnsi="Arial" w:cs="Arial"/>
          <w:sz w:val="22"/>
          <w:szCs w:val="22"/>
        </w:rPr>
        <w:tab/>
        <w:t>Develop a timeline for the search, including application deadline, interview schedule and target dates for submitting recommendations</w:t>
      </w:r>
    </w:p>
    <w:p w:rsidR="00875DE7" w:rsidRPr="008B7E2D" w:rsidRDefault="00875DE7" w:rsidP="00875DE7">
      <w:pPr>
        <w:spacing w:after="120"/>
        <w:ind w:left="1267" w:hanging="1267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 xml:space="preserve">_______   </w:t>
      </w:r>
      <w:r w:rsidRPr="008B7E2D">
        <w:rPr>
          <w:rFonts w:ascii="Arial" w:hAnsi="Arial" w:cs="Arial"/>
          <w:sz w:val="22"/>
          <w:szCs w:val="22"/>
        </w:rPr>
        <w:tab/>
        <w:t>Determine materials to be submitted by applicants and how they will be evaluated</w:t>
      </w:r>
    </w:p>
    <w:p w:rsidR="00875DE7" w:rsidRPr="008B7E2D" w:rsidRDefault="00875DE7" w:rsidP="00875DE7">
      <w:pPr>
        <w:numPr>
          <w:ilvl w:val="0"/>
          <w:numId w:val="2"/>
        </w:numPr>
        <w:tabs>
          <w:tab w:val="clear" w:pos="720"/>
        </w:tabs>
        <w:ind w:left="1620"/>
        <w:jc w:val="both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>Cover letter</w:t>
      </w:r>
    </w:p>
    <w:p w:rsidR="00875DE7" w:rsidRPr="008B7E2D" w:rsidRDefault="00875DE7" w:rsidP="00875DE7">
      <w:pPr>
        <w:numPr>
          <w:ilvl w:val="0"/>
          <w:numId w:val="2"/>
        </w:numPr>
        <w:tabs>
          <w:tab w:val="clear" w:pos="720"/>
        </w:tabs>
        <w:ind w:left="1620"/>
        <w:jc w:val="both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>Curriculum vitae or resume</w:t>
      </w:r>
    </w:p>
    <w:p w:rsidR="00875DE7" w:rsidRPr="008B7E2D" w:rsidRDefault="00875DE7" w:rsidP="00875DE7">
      <w:pPr>
        <w:numPr>
          <w:ilvl w:val="0"/>
          <w:numId w:val="2"/>
        </w:numPr>
        <w:tabs>
          <w:tab w:val="clear" w:pos="720"/>
        </w:tabs>
        <w:ind w:left="1620"/>
        <w:jc w:val="both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lastRenderedPageBreak/>
        <w:t>Letters of recommendation</w:t>
      </w:r>
    </w:p>
    <w:p w:rsidR="00875DE7" w:rsidRPr="008B7E2D" w:rsidRDefault="00875DE7" w:rsidP="00875DE7">
      <w:pPr>
        <w:numPr>
          <w:ilvl w:val="0"/>
          <w:numId w:val="2"/>
        </w:numPr>
        <w:tabs>
          <w:tab w:val="clear" w:pos="720"/>
        </w:tabs>
        <w:ind w:left="1620"/>
        <w:jc w:val="both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>List of references</w:t>
      </w:r>
    </w:p>
    <w:p w:rsidR="00875DE7" w:rsidRPr="008B7E2D" w:rsidRDefault="00875DE7" w:rsidP="00875DE7">
      <w:pPr>
        <w:numPr>
          <w:ilvl w:val="0"/>
          <w:numId w:val="2"/>
        </w:numPr>
        <w:tabs>
          <w:tab w:val="clear" w:pos="720"/>
        </w:tabs>
        <w:ind w:left="1620"/>
        <w:jc w:val="both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>Transcripts</w:t>
      </w:r>
    </w:p>
    <w:p w:rsidR="00875DE7" w:rsidRPr="008B7E2D" w:rsidRDefault="00875DE7" w:rsidP="00C56E4A">
      <w:pPr>
        <w:numPr>
          <w:ilvl w:val="0"/>
          <w:numId w:val="3"/>
        </w:numPr>
        <w:tabs>
          <w:tab w:val="clear" w:pos="720"/>
        </w:tabs>
        <w:ind w:left="1440" w:hanging="180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>Statement of philosophy, goals</w:t>
      </w:r>
    </w:p>
    <w:p w:rsidR="00875DE7" w:rsidRDefault="00875DE7" w:rsidP="00875DE7">
      <w:pPr>
        <w:numPr>
          <w:ilvl w:val="0"/>
          <w:numId w:val="2"/>
        </w:numPr>
        <w:tabs>
          <w:tab w:val="clear" w:pos="720"/>
        </w:tabs>
        <w:ind w:left="1620"/>
        <w:jc w:val="both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>Other</w:t>
      </w:r>
    </w:p>
    <w:p w:rsidR="00875DE7" w:rsidRPr="007A5587" w:rsidRDefault="00875DE7" w:rsidP="00875DE7">
      <w:pPr>
        <w:ind w:left="900"/>
        <w:jc w:val="both"/>
        <w:rPr>
          <w:rFonts w:ascii="Arial" w:hAnsi="Arial" w:cs="Arial"/>
          <w:sz w:val="16"/>
          <w:szCs w:val="16"/>
        </w:rPr>
      </w:pPr>
    </w:p>
    <w:p w:rsidR="001B468C" w:rsidRPr="008B7E2D" w:rsidRDefault="00875DE7" w:rsidP="00875DE7">
      <w:pPr>
        <w:spacing w:after="120"/>
        <w:ind w:left="1267" w:hanging="1267"/>
        <w:jc w:val="both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 xml:space="preserve">_______ </w:t>
      </w:r>
      <w:r w:rsidRPr="008B7E2D">
        <w:rPr>
          <w:rFonts w:ascii="Arial" w:hAnsi="Arial" w:cs="Arial"/>
          <w:sz w:val="22"/>
          <w:szCs w:val="22"/>
        </w:rPr>
        <w:tab/>
        <w:t>Address all equal opportunity/affirmative action procedures</w:t>
      </w:r>
    </w:p>
    <w:p w:rsidR="00875DE7" w:rsidRPr="008B7E2D" w:rsidRDefault="00875DE7" w:rsidP="00875DE7">
      <w:pPr>
        <w:numPr>
          <w:ilvl w:val="0"/>
          <w:numId w:val="3"/>
        </w:numPr>
        <w:tabs>
          <w:tab w:val="clear" w:pos="720"/>
        </w:tabs>
        <w:ind w:left="1440" w:hanging="180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>Review advertisement language, sources, and posting duration</w:t>
      </w:r>
    </w:p>
    <w:p w:rsidR="00875DE7" w:rsidRPr="008B7E2D" w:rsidRDefault="00875DE7" w:rsidP="00875DE7">
      <w:pPr>
        <w:numPr>
          <w:ilvl w:val="0"/>
          <w:numId w:val="3"/>
        </w:numPr>
        <w:tabs>
          <w:tab w:val="clear" w:pos="720"/>
        </w:tabs>
        <w:ind w:left="1440" w:hanging="180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>Ensure inclusion of EOE statement in all postings</w:t>
      </w:r>
    </w:p>
    <w:p w:rsidR="00875DE7" w:rsidRPr="008B7E2D" w:rsidRDefault="00875DE7" w:rsidP="00875DE7">
      <w:pPr>
        <w:numPr>
          <w:ilvl w:val="0"/>
          <w:numId w:val="3"/>
        </w:numPr>
        <w:tabs>
          <w:tab w:val="clear" w:pos="720"/>
        </w:tabs>
        <w:ind w:left="1440" w:hanging="180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>Develop a recruitment strategy to ensure a diverse and talented pool of applicants</w:t>
      </w:r>
    </w:p>
    <w:p w:rsidR="00875DE7" w:rsidRPr="008B7E2D" w:rsidRDefault="00875DE7" w:rsidP="00875DE7">
      <w:pPr>
        <w:numPr>
          <w:ilvl w:val="0"/>
          <w:numId w:val="3"/>
        </w:numPr>
        <w:tabs>
          <w:tab w:val="clear" w:pos="720"/>
        </w:tabs>
        <w:ind w:left="14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Create </w:t>
      </w:r>
      <w:r w:rsidR="00A4341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equisition in </w:t>
      </w:r>
      <w:r w:rsidR="00C56E4A">
        <w:rPr>
          <w:rFonts w:ascii="Arial" w:hAnsi="Arial" w:cs="Arial"/>
          <w:sz w:val="22"/>
          <w:szCs w:val="22"/>
        </w:rPr>
        <w:t xml:space="preserve">PeopleAdmin system </w:t>
      </w:r>
      <w:r w:rsidRPr="008B7E2D">
        <w:rPr>
          <w:rFonts w:ascii="Arial" w:hAnsi="Arial" w:cs="Arial"/>
          <w:sz w:val="22"/>
          <w:szCs w:val="22"/>
        </w:rPr>
        <w:t>prior to posting advertisements or announcements</w:t>
      </w:r>
    </w:p>
    <w:p w:rsidR="00875DE7" w:rsidRPr="008B7E2D" w:rsidRDefault="00875DE7" w:rsidP="00875DE7">
      <w:pPr>
        <w:numPr>
          <w:ilvl w:val="0"/>
          <w:numId w:val="3"/>
        </w:numPr>
        <w:tabs>
          <w:tab w:val="clear" w:pos="720"/>
        </w:tabs>
        <w:ind w:left="14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 Interim Selection Document </w:t>
      </w:r>
      <w:r w:rsidR="00BE612A">
        <w:rPr>
          <w:rFonts w:ascii="Arial" w:hAnsi="Arial" w:cs="Arial"/>
          <w:sz w:val="22"/>
          <w:szCs w:val="22"/>
        </w:rPr>
        <w:t xml:space="preserve">to the Equal Opportunity/ADA Office for </w:t>
      </w:r>
      <w:r w:rsidRPr="008B7E2D">
        <w:rPr>
          <w:rFonts w:ascii="Arial" w:hAnsi="Arial" w:cs="Arial"/>
          <w:sz w:val="22"/>
          <w:szCs w:val="22"/>
        </w:rPr>
        <w:t>approval prior to scheduling or conducting interviews</w:t>
      </w:r>
    </w:p>
    <w:p w:rsidR="00875DE7" w:rsidRDefault="00875DE7" w:rsidP="00875DE7">
      <w:pPr>
        <w:numPr>
          <w:ilvl w:val="0"/>
          <w:numId w:val="3"/>
        </w:numPr>
        <w:tabs>
          <w:tab w:val="clear" w:pos="720"/>
        </w:tabs>
        <w:ind w:left="144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 Final Selection Document </w:t>
      </w:r>
      <w:r w:rsidR="00BE612A">
        <w:rPr>
          <w:rFonts w:ascii="Arial" w:hAnsi="Arial" w:cs="Arial"/>
          <w:sz w:val="22"/>
          <w:szCs w:val="22"/>
        </w:rPr>
        <w:t xml:space="preserve">the Equal Opportunity/ADA Office for </w:t>
      </w:r>
      <w:r>
        <w:rPr>
          <w:rFonts w:ascii="Arial" w:hAnsi="Arial" w:cs="Arial"/>
          <w:sz w:val="22"/>
          <w:szCs w:val="22"/>
        </w:rPr>
        <w:t>approval</w:t>
      </w:r>
      <w:r w:rsidRPr="008B7E2D">
        <w:rPr>
          <w:rFonts w:ascii="Arial" w:hAnsi="Arial" w:cs="Arial"/>
          <w:sz w:val="22"/>
          <w:szCs w:val="22"/>
        </w:rPr>
        <w:t xml:space="preserve"> prior to making  job offer to final candidate</w:t>
      </w:r>
      <w:r w:rsidR="00A43415">
        <w:rPr>
          <w:rFonts w:ascii="Arial" w:hAnsi="Arial" w:cs="Arial"/>
          <w:sz w:val="22"/>
          <w:szCs w:val="22"/>
        </w:rPr>
        <w:t>(s)</w:t>
      </w:r>
    </w:p>
    <w:p w:rsidR="00875DE7" w:rsidRDefault="00875DE7" w:rsidP="00875DE7">
      <w:pPr>
        <w:ind w:left="900"/>
        <w:rPr>
          <w:rFonts w:ascii="Arial" w:hAnsi="Arial" w:cs="Arial"/>
          <w:sz w:val="22"/>
          <w:szCs w:val="22"/>
        </w:rPr>
      </w:pPr>
    </w:p>
    <w:p w:rsidR="00875DE7" w:rsidRPr="008B7E2D" w:rsidRDefault="00875DE7" w:rsidP="00875DE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7E2D">
        <w:rPr>
          <w:rFonts w:ascii="Arial" w:hAnsi="Arial" w:cs="Arial"/>
          <w:b/>
          <w:sz w:val="22"/>
          <w:szCs w:val="22"/>
          <w:u w:val="single"/>
        </w:rPr>
        <w:t>Advertising the Position</w:t>
      </w:r>
    </w:p>
    <w:p w:rsidR="00875DE7" w:rsidRPr="009A569E" w:rsidRDefault="00875DE7" w:rsidP="00875DE7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875DE7" w:rsidRPr="008B7E2D" w:rsidRDefault="00875DE7" w:rsidP="00875DE7">
      <w:pPr>
        <w:spacing w:after="120"/>
        <w:ind w:left="1267" w:hanging="1267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 xml:space="preserve">_______ </w:t>
      </w:r>
      <w:r w:rsidRPr="008B7E2D">
        <w:rPr>
          <w:rFonts w:ascii="Arial" w:hAnsi="Arial" w:cs="Arial"/>
          <w:sz w:val="22"/>
          <w:szCs w:val="22"/>
        </w:rPr>
        <w:tab/>
      </w:r>
      <w:r w:rsidR="00A43415">
        <w:rPr>
          <w:rFonts w:ascii="Arial" w:hAnsi="Arial" w:cs="Arial"/>
          <w:sz w:val="22"/>
          <w:szCs w:val="22"/>
        </w:rPr>
        <w:t>I</w:t>
      </w:r>
      <w:r w:rsidR="00A43415" w:rsidRPr="008B7E2D">
        <w:rPr>
          <w:rFonts w:ascii="Arial" w:hAnsi="Arial" w:cs="Arial"/>
          <w:sz w:val="22"/>
          <w:szCs w:val="22"/>
        </w:rPr>
        <w:t>dentify</w:t>
      </w:r>
      <w:r w:rsidRPr="008B7E2D">
        <w:rPr>
          <w:rFonts w:ascii="Arial" w:hAnsi="Arial" w:cs="Arial"/>
          <w:sz w:val="22"/>
          <w:szCs w:val="22"/>
        </w:rPr>
        <w:t xml:space="preserve"> name</w:t>
      </w:r>
      <w:r w:rsidR="00A43415">
        <w:rPr>
          <w:rFonts w:ascii="Arial" w:hAnsi="Arial" w:cs="Arial"/>
          <w:sz w:val="22"/>
          <w:szCs w:val="22"/>
        </w:rPr>
        <w:t>,</w:t>
      </w:r>
      <w:r w:rsidRPr="008B7E2D">
        <w:rPr>
          <w:rFonts w:ascii="Arial" w:hAnsi="Arial" w:cs="Arial"/>
          <w:sz w:val="22"/>
          <w:szCs w:val="22"/>
        </w:rPr>
        <w:t xml:space="preserve"> </w:t>
      </w:r>
      <w:r w:rsidR="00A43415">
        <w:rPr>
          <w:rFonts w:ascii="Arial" w:hAnsi="Arial" w:cs="Arial"/>
          <w:sz w:val="22"/>
          <w:szCs w:val="22"/>
        </w:rPr>
        <w:t xml:space="preserve">phone number or email </w:t>
      </w:r>
      <w:r w:rsidRPr="008B7E2D">
        <w:rPr>
          <w:rFonts w:ascii="Arial" w:hAnsi="Arial" w:cs="Arial"/>
          <w:sz w:val="22"/>
          <w:szCs w:val="22"/>
        </w:rPr>
        <w:t>address of</w:t>
      </w:r>
      <w:r>
        <w:rPr>
          <w:rFonts w:ascii="Arial" w:hAnsi="Arial" w:cs="Arial"/>
          <w:sz w:val="22"/>
          <w:szCs w:val="22"/>
        </w:rPr>
        <w:t xml:space="preserve"> the </w:t>
      </w:r>
      <w:r w:rsidR="00A43415">
        <w:rPr>
          <w:rFonts w:ascii="Arial" w:hAnsi="Arial" w:cs="Arial"/>
          <w:sz w:val="22"/>
          <w:szCs w:val="22"/>
        </w:rPr>
        <w:t>department contact for the position</w:t>
      </w:r>
    </w:p>
    <w:p w:rsidR="00875DE7" w:rsidRPr="008B7E2D" w:rsidRDefault="00875DE7" w:rsidP="00875DE7">
      <w:pPr>
        <w:spacing w:after="120"/>
        <w:ind w:left="1267" w:hanging="1267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 xml:space="preserve">_______ </w:t>
      </w:r>
      <w:r w:rsidRPr="008B7E2D">
        <w:rPr>
          <w:rFonts w:ascii="Arial" w:hAnsi="Arial" w:cs="Arial"/>
          <w:sz w:val="22"/>
          <w:szCs w:val="22"/>
        </w:rPr>
        <w:tab/>
        <w:t>Identify appropriate national, regional and local recruiting market for the position</w:t>
      </w:r>
    </w:p>
    <w:p w:rsidR="00875DE7" w:rsidRPr="008B7E2D" w:rsidRDefault="00875DE7" w:rsidP="00875DE7">
      <w:pPr>
        <w:spacing w:after="120"/>
        <w:ind w:left="1267" w:hanging="1267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 xml:space="preserve">_______ </w:t>
      </w:r>
      <w:r w:rsidRPr="008B7E2D">
        <w:rPr>
          <w:rFonts w:ascii="Arial" w:hAnsi="Arial" w:cs="Arial"/>
          <w:sz w:val="22"/>
          <w:szCs w:val="22"/>
        </w:rPr>
        <w:tab/>
        <w:t xml:space="preserve">Identify individuals, institutions, websites, publications and other sources </w:t>
      </w:r>
      <w:r w:rsidR="00A43415">
        <w:rPr>
          <w:rFonts w:ascii="Arial" w:hAnsi="Arial" w:cs="Arial"/>
          <w:sz w:val="22"/>
          <w:szCs w:val="22"/>
        </w:rPr>
        <w:t xml:space="preserve">to </w:t>
      </w:r>
      <w:r w:rsidRPr="008B7E2D">
        <w:rPr>
          <w:rFonts w:ascii="Arial" w:hAnsi="Arial" w:cs="Arial"/>
          <w:sz w:val="22"/>
          <w:szCs w:val="22"/>
        </w:rPr>
        <w:t>receive position announcement</w:t>
      </w:r>
    </w:p>
    <w:p w:rsidR="00875DE7" w:rsidRPr="008B7E2D" w:rsidRDefault="00875DE7" w:rsidP="00875DE7">
      <w:pPr>
        <w:ind w:left="1260" w:hanging="1260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 xml:space="preserve">_______ </w:t>
      </w:r>
      <w:r w:rsidRPr="008B7E2D">
        <w:rPr>
          <w:rFonts w:ascii="Arial" w:hAnsi="Arial" w:cs="Arial"/>
          <w:sz w:val="22"/>
          <w:szCs w:val="22"/>
        </w:rPr>
        <w:tab/>
        <w:t xml:space="preserve">Make sure the advertisement includes all required information and has </w:t>
      </w:r>
      <w:r w:rsidR="00943F9B" w:rsidRPr="008B7E2D">
        <w:rPr>
          <w:rFonts w:ascii="Arial" w:hAnsi="Arial" w:cs="Arial"/>
          <w:sz w:val="22"/>
          <w:szCs w:val="22"/>
        </w:rPr>
        <w:t>the appropriate</w:t>
      </w:r>
      <w:r w:rsidRPr="008B7E2D">
        <w:rPr>
          <w:rFonts w:ascii="Arial" w:hAnsi="Arial" w:cs="Arial"/>
          <w:sz w:val="22"/>
          <w:szCs w:val="22"/>
        </w:rPr>
        <w:t xml:space="preserve"> approvals</w:t>
      </w:r>
    </w:p>
    <w:p w:rsidR="00875DE7" w:rsidRPr="007A5587" w:rsidRDefault="00875DE7" w:rsidP="00875DE7">
      <w:pPr>
        <w:jc w:val="both"/>
        <w:rPr>
          <w:rFonts w:ascii="Arial" w:hAnsi="Arial" w:cs="Arial"/>
        </w:rPr>
      </w:pPr>
    </w:p>
    <w:p w:rsidR="00875DE7" w:rsidRPr="008B7E2D" w:rsidRDefault="00875DE7" w:rsidP="00875DE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7E2D">
        <w:rPr>
          <w:rFonts w:ascii="Arial" w:hAnsi="Arial" w:cs="Arial"/>
          <w:b/>
          <w:sz w:val="22"/>
          <w:szCs w:val="22"/>
          <w:u w:val="single"/>
        </w:rPr>
        <w:t>Selection Criteria</w:t>
      </w:r>
    </w:p>
    <w:p w:rsidR="00875DE7" w:rsidRPr="009A569E" w:rsidRDefault="00875DE7" w:rsidP="00875DE7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875DE7" w:rsidRPr="008B7E2D" w:rsidRDefault="00875DE7" w:rsidP="00875DE7">
      <w:pPr>
        <w:spacing w:after="120"/>
        <w:ind w:left="1267" w:hanging="1267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 xml:space="preserve">_______ </w:t>
      </w:r>
      <w:r w:rsidRPr="008B7E2D">
        <w:rPr>
          <w:rFonts w:ascii="Arial" w:hAnsi="Arial" w:cs="Arial"/>
          <w:sz w:val="22"/>
          <w:szCs w:val="22"/>
        </w:rPr>
        <w:tab/>
        <w:t>Develop and use selection criteria based on the position description</w:t>
      </w:r>
    </w:p>
    <w:p w:rsidR="00875DE7" w:rsidRPr="008B7E2D" w:rsidRDefault="00875DE7" w:rsidP="00875DE7">
      <w:pPr>
        <w:ind w:left="1260" w:hanging="1260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 xml:space="preserve">_______  </w:t>
      </w:r>
      <w:r w:rsidRPr="008B7E2D">
        <w:rPr>
          <w:rFonts w:ascii="Arial" w:hAnsi="Arial" w:cs="Arial"/>
          <w:sz w:val="22"/>
          <w:szCs w:val="22"/>
        </w:rPr>
        <w:tab/>
        <w:t>Make criteria as objective as possible</w:t>
      </w:r>
      <w:r w:rsidR="00943F9B">
        <w:rPr>
          <w:rFonts w:ascii="Arial" w:hAnsi="Arial" w:cs="Arial"/>
          <w:sz w:val="22"/>
          <w:szCs w:val="22"/>
        </w:rPr>
        <w:t xml:space="preserve">, do </w:t>
      </w:r>
      <w:r w:rsidRPr="008B7E2D">
        <w:rPr>
          <w:rFonts w:ascii="Arial" w:hAnsi="Arial" w:cs="Arial"/>
          <w:sz w:val="22"/>
          <w:szCs w:val="22"/>
        </w:rPr>
        <w:t>not include any information that would exclude an individual on the basis of race, color, religion, sex, age, national origin, sexual orientation, disability, marital status, citizenship, or status as a veteran</w:t>
      </w:r>
    </w:p>
    <w:p w:rsidR="00875DE7" w:rsidRPr="007A5587" w:rsidRDefault="00875DE7" w:rsidP="00875DE7">
      <w:pPr>
        <w:jc w:val="both"/>
        <w:rPr>
          <w:rFonts w:ascii="Arial" w:hAnsi="Arial" w:cs="Arial"/>
        </w:rPr>
      </w:pPr>
    </w:p>
    <w:p w:rsidR="00875DE7" w:rsidRPr="008B7E2D" w:rsidRDefault="00875DE7" w:rsidP="00875DE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7E2D">
        <w:rPr>
          <w:rFonts w:ascii="Arial" w:hAnsi="Arial" w:cs="Arial"/>
          <w:b/>
          <w:sz w:val="22"/>
          <w:szCs w:val="22"/>
          <w:u w:val="single"/>
        </w:rPr>
        <w:t>Communicating with Applicants/Candidates</w:t>
      </w:r>
    </w:p>
    <w:p w:rsidR="00875DE7" w:rsidRPr="009A569E" w:rsidRDefault="00875DE7" w:rsidP="00875DE7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875DE7" w:rsidRPr="008B7E2D" w:rsidRDefault="00875DE7" w:rsidP="00875DE7">
      <w:pPr>
        <w:spacing w:after="120"/>
        <w:ind w:left="1260" w:hanging="1260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 xml:space="preserve">_______ </w:t>
      </w:r>
      <w:r w:rsidRPr="008B7E2D">
        <w:rPr>
          <w:rFonts w:ascii="Arial" w:hAnsi="Arial" w:cs="Arial"/>
          <w:sz w:val="22"/>
          <w:szCs w:val="22"/>
        </w:rPr>
        <w:tab/>
      </w:r>
      <w:r w:rsidR="00A4341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mail </w:t>
      </w:r>
      <w:r w:rsidRPr="008B7E2D">
        <w:rPr>
          <w:rFonts w:ascii="Arial" w:hAnsi="Arial" w:cs="Arial"/>
          <w:sz w:val="22"/>
          <w:szCs w:val="22"/>
        </w:rPr>
        <w:t xml:space="preserve">acknowledgement </w:t>
      </w:r>
      <w:r>
        <w:rPr>
          <w:rFonts w:ascii="Arial" w:hAnsi="Arial" w:cs="Arial"/>
          <w:sz w:val="22"/>
          <w:szCs w:val="22"/>
        </w:rPr>
        <w:t xml:space="preserve">will be sent automatically </w:t>
      </w:r>
      <w:r w:rsidRPr="008B7E2D">
        <w:rPr>
          <w:rFonts w:ascii="Arial" w:hAnsi="Arial" w:cs="Arial"/>
          <w:sz w:val="22"/>
          <w:szCs w:val="22"/>
        </w:rPr>
        <w:t>to all applicants</w:t>
      </w:r>
    </w:p>
    <w:p w:rsidR="00875DE7" w:rsidRPr="008B7E2D" w:rsidRDefault="00875DE7" w:rsidP="00875DE7">
      <w:pPr>
        <w:spacing w:after="120"/>
        <w:ind w:left="1260" w:hanging="1260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 xml:space="preserve">_______ </w:t>
      </w:r>
      <w:r w:rsidRPr="008B7E2D">
        <w:rPr>
          <w:rFonts w:ascii="Arial" w:hAnsi="Arial" w:cs="Arial"/>
          <w:sz w:val="22"/>
          <w:szCs w:val="22"/>
        </w:rPr>
        <w:tab/>
        <w:t>Send an invitation to apply to all nominated individuals</w:t>
      </w:r>
    </w:p>
    <w:p w:rsidR="00875DE7" w:rsidRPr="008B7E2D" w:rsidRDefault="00875DE7" w:rsidP="00875DE7">
      <w:pPr>
        <w:spacing w:after="120"/>
        <w:ind w:left="1260" w:hanging="1260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 xml:space="preserve">_______ </w:t>
      </w:r>
      <w:r w:rsidRPr="008B7E2D">
        <w:rPr>
          <w:rFonts w:ascii="Arial" w:hAnsi="Arial" w:cs="Arial"/>
          <w:sz w:val="22"/>
          <w:szCs w:val="22"/>
        </w:rPr>
        <w:tab/>
        <w:t>Communicate with all applicant</w:t>
      </w:r>
      <w:r w:rsidR="00A43415">
        <w:rPr>
          <w:rFonts w:ascii="Arial" w:hAnsi="Arial" w:cs="Arial"/>
          <w:sz w:val="22"/>
          <w:szCs w:val="22"/>
        </w:rPr>
        <w:t>s</w:t>
      </w:r>
      <w:r w:rsidRPr="008B7E2D">
        <w:rPr>
          <w:rFonts w:ascii="Arial" w:hAnsi="Arial" w:cs="Arial"/>
          <w:sz w:val="22"/>
          <w:szCs w:val="22"/>
        </w:rPr>
        <w:t xml:space="preserve"> in a courteous and timely manner</w:t>
      </w:r>
    </w:p>
    <w:p w:rsidR="00875DE7" w:rsidRPr="008B7E2D" w:rsidRDefault="00875DE7" w:rsidP="00875DE7">
      <w:pPr>
        <w:spacing w:after="120"/>
        <w:ind w:left="1260" w:hanging="1260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 xml:space="preserve">_______ </w:t>
      </w:r>
      <w:r w:rsidRPr="008B7E2D">
        <w:rPr>
          <w:rFonts w:ascii="Arial" w:hAnsi="Arial" w:cs="Arial"/>
          <w:sz w:val="22"/>
          <w:szCs w:val="22"/>
        </w:rPr>
        <w:tab/>
        <w:t xml:space="preserve">Keep applicants informed on the progress of the search </w:t>
      </w:r>
    </w:p>
    <w:p w:rsidR="00875DE7" w:rsidRPr="008B7E2D" w:rsidRDefault="00875DE7" w:rsidP="00875DE7">
      <w:pPr>
        <w:spacing w:after="120"/>
        <w:ind w:left="1260" w:hanging="1260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 xml:space="preserve">_______ </w:t>
      </w:r>
      <w:r w:rsidRPr="008B7E2D">
        <w:rPr>
          <w:rFonts w:ascii="Arial" w:hAnsi="Arial" w:cs="Arial"/>
          <w:sz w:val="22"/>
          <w:szCs w:val="22"/>
        </w:rPr>
        <w:tab/>
        <w:t>Maintain confidentiality of applicants to the extent possible</w:t>
      </w:r>
    </w:p>
    <w:p w:rsidR="00875DE7" w:rsidRPr="008B7E2D" w:rsidRDefault="00875DE7" w:rsidP="00875DE7">
      <w:pPr>
        <w:spacing w:after="120"/>
        <w:ind w:left="1260" w:hanging="1260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 xml:space="preserve">_______ </w:t>
      </w:r>
      <w:r w:rsidRPr="008B7E2D">
        <w:rPr>
          <w:rFonts w:ascii="Arial" w:hAnsi="Arial" w:cs="Arial"/>
          <w:sz w:val="22"/>
          <w:szCs w:val="22"/>
        </w:rPr>
        <w:tab/>
        <w:t xml:space="preserve">Review guidelines for questions that can and </w:t>
      </w:r>
      <w:r w:rsidR="00943F9B" w:rsidRPr="008B7E2D">
        <w:rPr>
          <w:rFonts w:ascii="Arial" w:hAnsi="Arial" w:cs="Arial"/>
          <w:sz w:val="22"/>
          <w:szCs w:val="22"/>
        </w:rPr>
        <w:t>can</w:t>
      </w:r>
      <w:r w:rsidR="00943F9B">
        <w:rPr>
          <w:rFonts w:ascii="Arial" w:hAnsi="Arial" w:cs="Arial"/>
          <w:sz w:val="22"/>
          <w:szCs w:val="22"/>
        </w:rPr>
        <w:t>n</w:t>
      </w:r>
      <w:r w:rsidR="00943F9B" w:rsidRPr="008B7E2D">
        <w:rPr>
          <w:rFonts w:ascii="Arial" w:hAnsi="Arial" w:cs="Arial"/>
          <w:sz w:val="22"/>
          <w:szCs w:val="22"/>
        </w:rPr>
        <w:t>ot</w:t>
      </w:r>
      <w:r w:rsidRPr="008B7E2D">
        <w:rPr>
          <w:rFonts w:ascii="Arial" w:hAnsi="Arial" w:cs="Arial"/>
          <w:sz w:val="22"/>
          <w:szCs w:val="22"/>
        </w:rPr>
        <w:t xml:space="preserve"> be asked of applicants</w:t>
      </w:r>
    </w:p>
    <w:p w:rsidR="00875DE7" w:rsidRPr="008B7E2D" w:rsidRDefault="00875DE7" w:rsidP="00875DE7">
      <w:pPr>
        <w:ind w:left="1260" w:hanging="1260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 xml:space="preserve">_______ </w:t>
      </w:r>
      <w:r w:rsidRPr="008B7E2D">
        <w:rPr>
          <w:rFonts w:ascii="Arial" w:hAnsi="Arial" w:cs="Arial"/>
          <w:sz w:val="22"/>
          <w:szCs w:val="22"/>
        </w:rPr>
        <w:tab/>
        <w:t>Notify candidates before conducting reference or employment check</w:t>
      </w:r>
    </w:p>
    <w:p w:rsidR="00875DE7" w:rsidRPr="007A5587" w:rsidRDefault="00875DE7" w:rsidP="00875DE7">
      <w:pPr>
        <w:jc w:val="both"/>
        <w:rPr>
          <w:rFonts w:ascii="Arial" w:hAnsi="Arial" w:cs="Arial"/>
        </w:rPr>
      </w:pPr>
    </w:p>
    <w:p w:rsidR="00875DE7" w:rsidRPr="008B7E2D" w:rsidRDefault="00875DE7" w:rsidP="00875DE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7E2D">
        <w:rPr>
          <w:rFonts w:ascii="Arial" w:hAnsi="Arial" w:cs="Arial"/>
          <w:b/>
          <w:sz w:val="22"/>
          <w:szCs w:val="22"/>
          <w:u w:val="single"/>
        </w:rPr>
        <w:t>Selection of Interviewees</w:t>
      </w:r>
    </w:p>
    <w:p w:rsidR="00875DE7" w:rsidRPr="009A569E" w:rsidRDefault="00875DE7" w:rsidP="00875DE7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875DE7" w:rsidRDefault="00875DE7" w:rsidP="00875DE7">
      <w:pPr>
        <w:spacing w:after="120"/>
        <w:ind w:left="1267" w:hanging="1267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lastRenderedPageBreak/>
        <w:t xml:space="preserve">_______ </w:t>
      </w:r>
      <w:r w:rsidRPr="008B7E2D">
        <w:rPr>
          <w:rFonts w:ascii="Arial" w:hAnsi="Arial" w:cs="Arial"/>
          <w:sz w:val="22"/>
          <w:szCs w:val="22"/>
        </w:rPr>
        <w:tab/>
        <w:t>Develop and utilize objective criteria for screening vitae or resumes; and maintain timely documentation of the status of all applicants</w:t>
      </w:r>
    </w:p>
    <w:p w:rsidR="00875DE7" w:rsidRPr="008B7E2D" w:rsidRDefault="00875DE7" w:rsidP="00875DE7">
      <w:pPr>
        <w:ind w:left="1260" w:hanging="1260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 xml:space="preserve">_______ </w:t>
      </w:r>
      <w:r w:rsidRPr="008B7E2D">
        <w:rPr>
          <w:rFonts w:ascii="Arial" w:hAnsi="Arial" w:cs="Arial"/>
          <w:sz w:val="22"/>
          <w:szCs w:val="22"/>
        </w:rPr>
        <w:tab/>
        <w:t>Based on a review of materials submitted by applicants, identify those who do</w:t>
      </w:r>
      <w:r>
        <w:rPr>
          <w:rFonts w:ascii="Arial" w:hAnsi="Arial" w:cs="Arial"/>
          <w:sz w:val="22"/>
          <w:szCs w:val="22"/>
        </w:rPr>
        <w:t xml:space="preserve"> </w:t>
      </w:r>
      <w:r w:rsidRPr="008B7E2D">
        <w:rPr>
          <w:rFonts w:ascii="Arial" w:hAnsi="Arial" w:cs="Arial"/>
          <w:sz w:val="22"/>
          <w:szCs w:val="22"/>
        </w:rPr>
        <w:t>and do not meet the minimum qualifications; consider transferability of skills</w:t>
      </w:r>
      <w:r>
        <w:rPr>
          <w:rFonts w:ascii="Arial" w:hAnsi="Arial" w:cs="Arial"/>
          <w:sz w:val="22"/>
          <w:szCs w:val="22"/>
        </w:rPr>
        <w:t xml:space="preserve"> </w:t>
      </w:r>
      <w:r w:rsidRPr="008B7E2D">
        <w:rPr>
          <w:rFonts w:ascii="Arial" w:hAnsi="Arial" w:cs="Arial"/>
          <w:sz w:val="22"/>
          <w:szCs w:val="22"/>
        </w:rPr>
        <w:t>and experiences (e.g. use a matrix)</w:t>
      </w:r>
    </w:p>
    <w:p w:rsidR="00875DE7" w:rsidRPr="008B7E2D" w:rsidRDefault="00875DE7" w:rsidP="00875DE7">
      <w:pPr>
        <w:rPr>
          <w:rFonts w:ascii="Arial" w:hAnsi="Arial" w:cs="Arial"/>
          <w:sz w:val="12"/>
          <w:szCs w:val="12"/>
        </w:rPr>
      </w:pPr>
    </w:p>
    <w:p w:rsidR="00875DE7" w:rsidRPr="008B7E2D" w:rsidRDefault="00875DE7" w:rsidP="00875DE7">
      <w:pPr>
        <w:spacing w:after="120"/>
        <w:ind w:left="1267" w:hanging="1267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 xml:space="preserve">_______ </w:t>
      </w:r>
      <w:r w:rsidRPr="008B7E2D">
        <w:rPr>
          <w:rFonts w:ascii="Arial" w:hAnsi="Arial" w:cs="Arial"/>
          <w:sz w:val="22"/>
          <w:szCs w:val="22"/>
        </w:rPr>
        <w:tab/>
        <w:t>Ensure that all applicants are evaluated on the basis of pre-established cri</w:t>
      </w:r>
      <w:r w:rsidR="00146D1C">
        <w:rPr>
          <w:rFonts w:ascii="Arial" w:hAnsi="Arial" w:cs="Arial"/>
          <w:sz w:val="22"/>
          <w:szCs w:val="22"/>
        </w:rPr>
        <w:t xml:space="preserve">teria related to the position. </w:t>
      </w:r>
      <w:r w:rsidRPr="008B7E2D">
        <w:rPr>
          <w:rFonts w:ascii="Arial" w:hAnsi="Arial" w:cs="Arial"/>
          <w:sz w:val="22"/>
          <w:szCs w:val="22"/>
        </w:rPr>
        <w:t xml:space="preserve">Avoid comments, either orally or in </w:t>
      </w:r>
      <w:r w:rsidR="00350752" w:rsidRPr="008B7E2D">
        <w:rPr>
          <w:rFonts w:ascii="Arial" w:hAnsi="Arial" w:cs="Arial"/>
          <w:sz w:val="22"/>
          <w:szCs w:val="22"/>
        </w:rPr>
        <w:t>notes that</w:t>
      </w:r>
      <w:r w:rsidRPr="008B7E2D">
        <w:rPr>
          <w:rFonts w:ascii="Arial" w:hAnsi="Arial" w:cs="Arial"/>
          <w:sz w:val="22"/>
          <w:szCs w:val="22"/>
        </w:rPr>
        <w:t xml:space="preserve"> are not job related</w:t>
      </w:r>
    </w:p>
    <w:p w:rsidR="00875DE7" w:rsidRPr="008B7E2D" w:rsidRDefault="00875DE7" w:rsidP="00875DE7">
      <w:pPr>
        <w:spacing w:after="120"/>
        <w:ind w:left="1267" w:hanging="1267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 xml:space="preserve">_______ </w:t>
      </w:r>
      <w:r w:rsidRPr="008B7E2D">
        <w:rPr>
          <w:rFonts w:ascii="Arial" w:hAnsi="Arial" w:cs="Arial"/>
          <w:sz w:val="22"/>
          <w:szCs w:val="22"/>
        </w:rPr>
        <w:tab/>
        <w:t>Determine persons to be interviewed</w:t>
      </w:r>
      <w:r w:rsidR="00943F9B">
        <w:rPr>
          <w:rFonts w:ascii="Arial" w:hAnsi="Arial" w:cs="Arial"/>
          <w:sz w:val="22"/>
          <w:szCs w:val="22"/>
        </w:rPr>
        <w:t xml:space="preserve">, </w:t>
      </w:r>
      <w:r w:rsidR="00943F9B" w:rsidRPr="008B7E2D">
        <w:rPr>
          <w:rFonts w:ascii="Arial" w:hAnsi="Arial" w:cs="Arial"/>
          <w:sz w:val="22"/>
          <w:szCs w:val="22"/>
        </w:rPr>
        <w:t>if</w:t>
      </w:r>
      <w:r w:rsidRPr="008B7E2D">
        <w:rPr>
          <w:rFonts w:ascii="Arial" w:hAnsi="Arial" w:cs="Arial"/>
          <w:sz w:val="22"/>
          <w:szCs w:val="22"/>
        </w:rPr>
        <w:t xml:space="preserve"> there is not appropriate representation </w:t>
      </w:r>
      <w:r w:rsidR="00943F9B" w:rsidRPr="008B7E2D">
        <w:rPr>
          <w:rFonts w:ascii="Arial" w:hAnsi="Arial" w:cs="Arial"/>
          <w:sz w:val="22"/>
          <w:szCs w:val="22"/>
        </w:rPr>
        <w:t>of target</w:t>
      </w:r>
      <w:r w:rsidRPr="008B7E2D">
        <w:rPr>
          <w:rFonts w:ascii="Arial" w:hAnsi="Arial" w:cs="Arial"/>
          <w:sz w:val="22"/>
          <w:szCs w:val="22"/>
        </w:rPr>
        <w:t xml:space="preserve"> groups; consider methods to identify additional qualified candidates</w:t>
      </w:r>
    </w:p>
    <w:p w:rsidR="00350752" w:rsidRDefault="00875DE7" w:rsidP="00350752">
      <w:pPr>
        <w:ind w:left="1260" w:hanging="1260"/>
        <w:rPr>
          <w:rFonts w:ascii="Arial" w:hAnsi="Arial" w:cs="Arial"/>
          <w:sz w:val="22"/>
          <w:szCs w:val="22"/>
        </w:rPr>
      </w:pPr>
      <w:r w:rsidRPr="00D7319D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D7319D"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ab/>
      </w:r>
      <w:r w:rsidRPr="00D317B4">
        <w:rPr>
          <w:rFonts w:ascii="Arial" w:hAnsi="Arial" w:cs="Arial"/>
          <w:sz w:val="22"/>
          <w:szCs w:val="22"/>
        </w:rPr>
        <w:t>Note targeted group members that were screened out of the pool and ensure they were given serious consideration</w:t>
      </w:r>
    </w:p>
    <w:p w:rsidR="00350752" w:rsidRDefault="00350752" w:rsidP="00350752">
      <w:pPr>
        <w:ind w:left="1260" w:hanging="1260"/>
        <w:rPr>
          <w:rFonts w:ascii="Arial" w:hAnsi="Arial" w:cs="Arial"/>
          <w:sz w:val="22"/>
          <w:szCs w:val="22"/>
        </w:rPr>
      </w:pPr>
    </w:p>
    <w:p w:rsidR="00875DE7" w:rsidRPr="008B7E2D" w:rsidRDefault="00875DE7" w:rsidP="00350752">
      <w:pPr>
        <w:ind w:left="1260" w:hanging="1260"/>
        <w:rPr>
          <w:rFonts w:ascii="Arial" w:hAnsi="Arial" w:cs="Arial"/>
          <w:b/>
          <w:sz w:val="22"/>
          <w:szCs w:val="22"/>
          <w:u w:val="single"/>
        </w:rPr>
      </w:pPr>
      <w:r w:rsidRPr="008B7E2D">
        <w:rPr>
          <w:rFonts w:ascii="Arial" w:hAnsi="Arial" w:cs="Arial"/>
          <w:b/>
          <w:sz w:val="22"/>
          <w:szCs w:val="22"/>
          <w:u w:val="single"/>
        </w:rPr>
        <w:t>Conducting Interviews</w:t>
      </w:r>
    </w:p>
    <w:p w:rsidR="00875DE7" w:rsidRPr="009A569E" w:rsidRDefault="00875DE7" w:rsidP="00875DE7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875DE7" w:rsidRPr="008B7E2D" w:rsidRDefault="00875DE7" w:rsidP="00875DE7">
      <w:pPr>
        <w:spacing w:after="120"/>
        <w:ind w:left="1267" w:hanging="1267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 xml:space="preserve">_______ </w:t>
      </w:r>
      <w:r w:rsidRPr="008B7E2D">
        <w:rPr>
          <w:rFonts w:ascii="Arial" w:hAnsi="Arial" w:cs="Arial"/>
          <w:sz w:val="22"/>
          <w:szCs w:val="22"/>
        </w:rPr>
        <w:tab/>
        <w:t>Develop and design a plan and schedule for the interview process and campus visits being careful to avoid bias or unlawful discrimination</w:t>
      </w:r>
    </w:p>
    <w:p w:rsidR="00875DE7" w:rsidRPr="008B7E2D" w:rsidRDefault="00875DE7" w:rsidP="00875DE7">
      <w:pPr>
        <w:spacing w:after="120"/>
        <w:ind w:left="1267" w:hanging="1267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>_______</w:t>
      </w:r>
      <w:r w:rsidRPr="008B7E2D">
        <w:rPr>
          <w:rFonts w:ascii="Arial" w:hAnsi="Arial" w:cs="Arial"/>
          <w:sz w:val="22"/>
          <w:szCs w:val="22"/>
        </w:rPr>
        <w:tab/>
        <w:t xml:space="preserve"> Identify all persons and groups to be involved in the interview process</w:t>
      </w:r>
    </w:p>
    <w:p w:rsidR="00875DE7" w:rsidRPr="008B7E2D" w:rsidRDefault="00875DE7" w:rsidP="00875DE7">
      <w:pPr>
        <w:spacing w:after="120"/>
        <w:ind w:left="1267" w:hanging="1267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 xml:space="preserve">_______ </w:t>
      </w:r>
      <w:r w:rsidRPr="008B7E2D">
        <w:rPr>
          <w:rFonts w:ascii="Arial" w:hAnsi="Arial" w:cs="Arial"/>
          <w:sz w:val="22"/>
          <w:szCs w:val="22"/>
        </w:rPr>
        <w:tab/>
        <w:t>Develop specific job-related questions t</w:t>
      </w:r>
      <w:r w:rsidR="00146D1C">
        <w:rPr>
          <w:rFonts w:ascii="Arial" w:hAnsi="Arial" w:cs="Arial"/>
          <w:sz w:val="22"/>
          <w:szCs w:val="22"/>
        </w:rPr>
        <w:t xml:space="preserve">o ask each candidate. </w:t>
      </w:r>
      <w:r w:rsidRPr="008B7E2D">
        <w:rPr>
          <w:rFonts w:ascii="Arial" w:hAnsi="Arial" w:cs="Arial"/>
          <w:sz w:val="22"/>
          <w:szCs w:val="22"/>
        </w:rPr>
        <w:t>All candidates should be asked the same questions, allowing for individualized follow-up questions as needed</w:t>
      </w:r>
    </w:p>
    <w:p w:rsidR="00875DE7" w:rsidRPr="008B7E2D" w:rsidRDefault="00875DE7" w:rsidP="00875DE7">
      <w:pPr>
        <w:spacing w:after="120"/>
        <w:ind w:left="1267" w:hanging="1267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 xml:space="preserve">_______ </w:t>
      </w:r>
      <w:r w:rsidRPr="008B7E2D">
        <w:rPr>
          <w:rFonts w:ascii="Arial" w:hAnsi="Arial" w:cs="Arial"/>
          <w:sz w:val="22"/>
          <w:szCs w:val="22"/>
        </w:rPr>
        <w:tab/>
        <w:t>Develop interview rating sheet</w:t>
      </w:r>
      <w:r w:rsidR="00BE612A">
        <w:rPr>
          <w:rFonts w:ascii="Arial" w:hAnsi="Arial" w:cs="Arial"/>
          <w:sz w:val="22"/>
          <w:szCs w:val="22"/>
        </w:rPr>
        <w:t>s</w:t>
      </w:r>
      <w:r w:rsidRPr="008B7E2D">
        <w:rPr>
          <w:rFonts w:ascii="Arial" w:hAnsi="Arial" w:cs="Arial"/>
          <w:sz w:val="22"/>
          <w:szCs w:val="22"/>
        </w:rPr>
        <w:t xml:space="preserve"> and disseminate to all interviewers</w:t>
      </w:r>
    </w:p>
    <w:p w:rsidR="00875DE7" w:rsidRPr="008B7E2D" w:rsidRDefault="00875DE7" w:rsidP="00875DE7">
      <w:pPr>
        <w:ind w:left="1260" w:hanging="1260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 xml:space="preserve">_______ </w:t>
      </w:r>
      <w:r w:rsidRPr="008B7E2D">
        <w:rPr>
          <w:rFonts w:ascii="Arial" w:hAnsi="Arial" w:cs="Arial"/>
          <w:sz w:val="22"/>
          <w:szCs w:val="22"/>
        </w:rPr>
        <w:tab/>
        <w:t>Evaluate candidates on their qualifications and the full range of their strengths and experiences</w:t>
      </w:r>
    </w:p>
    <w:p w:rsidR="00875DE7" w:rsidRPr="00D7319D" w:rsidRDefault="00875DE7" w:rsidP="00875DE7">
      <w:pPr>
        <w:jc w:val="both"/>
        <w:rPr>
          <w:rFonts w:ascii="Arial" w:hAnsi="Arial" w:cs="Arial"/>
        </w:rPr>
      </w:pPr>
    </w:p>
    <w:p w:rsidR="00875DE7" w:rsidRPr="008B7E2D" w:rsidRDefault="00875DE7" w:rsidP="00875DE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7E2D">
        <w:rPr>
          <w:rFonts w:ascii="Arial" w:hAnsi="Arial" w:cs="Arial"/>
          <w:b/>
          <w:sz w:val="22"/>
          <w:szCs w:val="22"/>
          <w:u w:val="single"/>
        </w:rPr>
        <w:t>Selecting Final Candidates</w:t>
      </w:r>
    </w:p>
    <w:p w:rsidR="00875DE7" w:rsidRPr="009A569E" w:rsidRDefault="00875DE7" w:rsidP="00875DE7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875DE7" w:rsidRPr="008B7E2D" w:rsidRDefault="00875DE7" w:rsidP="00875DE7">
      <w:pPr>
        <w:ind w:left="1260" w:hanging="1260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 xml:space="preserve">_______ </w:t>
      </w:r>
      <w:r w:rsidRPr="008B7E2D">
        <w:rPr>
          <w:rFonts w:ascii="Arial" w:hAnsi="Arial" w:cs="Arial"/>
          <w:sz w:val="22"/>
          <w:szCs w:val="22"/>
        </w:rPr>
        <w:tab/>
        <w:t xml:space="preserve">Document all decisions, comparing credentials and qualifications of the </w:t>
      </w:r>
      <w:r w:rsidR="00A43415">
        <w:rPr>
          <w:rFonts w:ascii="Arial" w:hAnsi="Arial" w:cs="Arial"/>
          <w:sz w:val="22"/>
          <w:szCs w:val="22"/>
        </w:rPr>
        <w:t xml:space="preserve">excluded candidates </w:t>
      </w:r>
      <w:r w:rsidRPr="008B7E2D">
        <w:rPr>
          <w:rFonts w:ascii="Arial" w:hAnsi="Arial" w:cs="Arial"/>
          <w:sz w:val="22"/>
          <w:szCs w:val="22"/>
        </w:rPr>
        <w:t>to the finalist</w:t>
      </w:r>
      <w:r w:rsidR="00A43415">
        <w:rPr>
          <w:rFonts w:ascii="Arial" w:hAnsi="Arial" w:cs="Arial"/>
          <w:sz w:val="22"/>
          <w:szCs w:val="22"/>
        </w:rPr>
        <w:t>(</w:t>
      </w:r>
      <w:r w:rsidRPr="008B7E2D">
        <w:rPr>
          <w:rFonts w:ascii="Arial" w:hAnsi="Arial" w:cs="Arial"/>
          <w:sz w:val="22"/>
          <w:szCs w:val="22"/>
        </w:rPr>
        <w:t>s</w:t>
      </w:r>
      <w:r w:rsidR="00A43415">
        <w:rPr>
          <w:rFonts w:ascii="Arial" w:hAnsi="Arial" w:cs="Arial"/>
          <w:sz w:val="22"/>
          <w:szCs w:val="22"/>
        </w:rPr>
        <w:t>)</w:t>
      </w:r>
    </w:p>
    <w:p w:rsidR="00E21CD3" w:rsidRPr="00D7319D" w:rsidRDefault="00E21CD3" w:rsidP="00E21CD3">
      <w:pPr>
        <w:jc w:val="both"/>
        <w:rPr>
          <w:rFonts w:ascii="Arial" w:hAnsi="Arial" w:cs="Arial"/>
        </w:rPr>
      </w:pPr>
    </w:p>
    <w:p w:rsidR="00E21CD3" w:rsidRPr="008B7E2D" w:rsidRDefault="00E21CD3" w:rsidP="00E21CD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Record Retention</w:t>
      </w:r>
    </w:p>
    <w:p w:rsidR="00E21CD3" w:rsidRPr="009A569E" w:rsidRDefault="00E21CD3" w:rsidP="00E21CD3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E21CD3" w:rsidRDefault="00E21CD3" w:rsidP="00E21CD3">
      <w:pPr>
        <w:spacing w:after="120"/>
        <w:ind w:left="1267" w:hanging="1267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 xml:space="preserve">_______ </w:t>
      </w:r>
      <w:r w:rsidRPr="008B7E2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Search Committee documentation should include:</w:t>
      </w:r>
    </w:p>
    <w:p w:rsidR="00E21CD3" w:rsidRPr="00E21CD3" w:rsidRDefault="00E21CD3" w:rsidP="00E21CD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21CD3">
        <w:rPr>
          <w:rFonts w:ascii="Arial" w:hAnsi="Arial" w:cs="Arial"/>
          <w:sz w:val="22"/>
          <w:szCs w:val="22"/>
        </w:rPr>
        <w:t>Materials submitted by each applicant</w:t>
      </w:r>
    </w:p>
    <w:p w:rsidR="00E21CD3" w:rsidRPr="00E21CD3" w:rsidRDefault="00E21CD3" w:rsidP="00E21CD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21CD3">
        <w:rPr>
          <w:rFonts w:ascii="Arial" w:hAnsi="Arial" w:cs="Arial"/>
          <w:sz w:val="22"/>
          <w:szCs w:val="22"/>
        </w:rPr>
        <w:t>Evaluation of search materials</w:t>
      </w:r>
    </w:p>
    <w:p w:rsidR="00E21CD3" w:rsidRPr="00E21CD3" w:rsidRDefault="00E21CD3" w:rsidP="00E21CD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21CD3">
        <w:rPr>
          <w:rFonts w:ascii="Arial" w:hAnsi="Arial" w:cs="Arial"/>
          <w:sz w:val="22"/>
          <w:szCs w:val="22"/>
        </w:rPr>
        <w:t>Search committee feedback and notes made during interviews</w:t>
      </w:r>
    </w:p>
    <w:p w:rsidR="00E21CD3" w:rsidRPr="00E21CD3" w:rsidRDefault="00E21CD3" w:rsidP="00E21CD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21CD3">
        <w:rPr>
          <w:rFonts w:ascii="Arial" w:hAnsi="Arial" w:cs="Arial"/>
          <w:sz w:val="22"/>
          <w:szCs w:val="22"/>
        </w:rPr>
        <w:t>Copies of all ads</w:t>
      </w:r>
    </w:p>
    <w:p w:rsidR="00E21CD3" w:rsidRPr="00E21CD3" w:rsidRDefault="00E21CD3" w:rsidP="00E21CD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21CD3">
        <w:rPr>
          <w:rFonts w:ascii="Arial" w:hAnsi="Arial" w:cs="Arial"/>
          <w:sz w:val="22"/>
          <w:szCs w:val="22"/>
        </w:rPr>
        <w:t>Summary of search committee meetings</w:t>
      </w:r>
    </w:p>
    <w:p w:rsidR="00E21CD3" w:rsidRDefault="00E21CD3" w:rsidP="00E21CD3">
      <w:pPr>
        <w:pStyle w:val="ListParagraph"/>
        <w:numPr>
          <w:ilvl w:val="0"/>
          <w:numId w:val="4"/>
        </w:numPr>
        <w:spacing w:after="120"/>
        <w:ind w:left="1627"/>
        <w:rPr>
          <w:rFonts w:ascii="Arial" w:hAnsi="Arial" w:cs="Arial"/>
          <w:sz w:val="22"/>
          <w:szCs w:val="22"/>
        </w:rPr>
      </w:pPr>
      <w:r w:rsidRPr="00E21CD3">
        <w:rPr>
          <w:rFonts w:ascii="Arial" w:hAnsi="Arial" w:cs="Arial"/>
          <w:sz w:val="22"/>
          <w:szCs w:val="22"/>
        </w:rPr>
        <w:t>Name, position, and title of each search committee member</w:t>
      </w:r>
    </w:p>
    <w:p w:rsidR="00E21CD3" w:rsidRPr="00E21CD3" w:rsidRDefault="00C06653" w:rsidP="00C06653">
      <w:pPr>
        <w:ind w:left="1267" w:hanging="1267"/>
        <w:rPr>
          <w:rFonts w:ascii="Arial" w:hAnsi="Arial" w:cs="Arial"/>
          <w:sz w:val="22"/>
          <w:szCs w:val="22"/>
        </w:rPr>
      </w:pPr>
      <w:r w:rsidRPr="008B7E2D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ab/>
      </w:r>
      <w:r w:rsidRPr="008B7E2D">
        <w:rPr>
          <w:rFonts w:ascii="Arial" w:hAnsi="Arial" w:cs="Arial"/>
          <w:sz w:val="22"/>
          <w:szCs w:val="22"/>
        </w:rPr>
        <w:t xml:space="preserve"> </w:t>
      </w:r>
      <w:r w:rsidR="00E21CD3">
        <w:rPr>
          <w:rFonts w:ascii="Arial" w:hAnsi="Arial" w:cs="Arial"/>
          <w:sz w:val="22"/>
          <w:szCs w:val="22"/>
        </w:rPr>
        <w:t>Search committee records should be maintained for three (3) years.</w:t>
      </w:r>
    </w:p>
    <w:p w:rsidR="00875DE7" w:rsidRDefault="00875DE7" w:rsidP="00875DE7"/>
    <w:p w:rsidR="00E54A6C" w:rsidRDefault="00E54A6C" w:rsidP="00875DE7"/>
    <w:sectPr w:rsidR="00E54A6C" w:rsidSect="00322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B4314"/>
    <w:multiLevelType w:val="hybridMultilevel"/>
    <w:tmpl w:val="49F2537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F1F6462"/>
    <w:multiLevelType w:val="hybridMultilevel"/>
    <w:tmpl w:val="A432A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6110D"/>
    <w:multiLevelType w:val="hybridMultilevel"/>
    <w:tmpl w:val="88464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524E3"/>
    <w:multiLevelType w:val="hybridMultilevel"/>
    <w:tmpl w:val="96E8E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E7"/>
    <w:rsid w:val="00146D1C"/>
    <w:rsid w:val="001B3FD3"/>
    <w:rsid w:val="001B468C"/>
    <w:rsid w:val="00322909"/>
    <w:rsid w:val="00350752"/>
    <w:rsid w:val="00350AB2"/>
    <w:rsid w:val="003B4ABA"/>
    <w:rsid w:val="003B622B"/>
    <w:rsid w:val="00520874"/>
    <w:rsid w:val="00543129"/>
    <w:rsid w:val="00546583"/>
    <w:rsid w:val="006B706D"/>
    <w:rsid w:val="00724B5B"/>
    <w:rsid w:val="007F31E8"/>
    <w:rsid w:val="00816428"/>
    <w:rsid w:val="00821201"/>
    <w:rsid w:val="0085751E"/>
    <w:rsid w:val="0086326F"/>
    <w:rsid w:val="00875DE7"/>
    <w:rsid w:val="008D3760"/>
    <w:rsid w:val="00943F9B"/>
    <w:rsid w:val="00A43415"/>
    <w:rsid w:val="00A63F46"/>
    <w:rsid w:val="00AA0C7A"/>
    <w:rsid w:val="00B42F59"/>
    <w:rsid w:val="00BE612A"/>
    <w:rsid w:val="00C06653"/>
    <w:rsid w:val="00C56E4A"/>
    <w:rsid w:val="00DF255F"/>
    <w:rsid w:val="00E21CD3"/>
    <w:rsid w:val="00E54A6C"/>
    <w:rsid w:val="00E85651"/>
    <w:rsid w:val="00F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A84DF"/>
  <w15:docId w15:val="{D5E38836-B6DB-4668-813B-C031EDB4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C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1C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56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cnews.unc.edu/content/view/379/1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c.edu/depts/eooada/sct/index.htm" TargetMode="External"/><Relationship Id="rId5" Type="http://schemas.openxmlformats.org/officeDocument/2006/relationships/hyperlink" Target="http://www.unc.edu/depts/eooada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rvjones</dc:creator>
  <cp:lastModifiedBy>Jones, Rudolph Valentino</cp:lastModifiedBy>
  <cp:revision>2</cp:revision>
  <cp:lastPrinted>2009-12-04T19:41:00Z</cp:lastPrinted>
  <dcterms:created xsi:type="dcterms:W3CDTF">2017-02-27T21:24:00Z</dcterms:created>
  <dcterms:modified xsi:type="dcterms:W3CDTF">2017-02-27T21:24:00Z</dcterms:modified>
</cp:coreProperties>
</file>